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DA08853" w14:textId="0DB1951B" w:rsidR="00995E11" w:rsidRPr="00995E11" w:rsidRDefault="00995E11">
      <w:pPr>
        <w:rPr>
          <w:b/>
          <w:bCs/>
          <w:color w:val="0070C0"/>
          <w:sz w:val="40"/>
          <w:szCs w:val="40"/>
          <w:lang w:val="en-US"/>
        </w:rPr>
      </w:pPr>
      <w:r w:rsidRPr="00995E11">
        <w:rPr>
          <w:b/>
          <w:bCs/>
          <w:color w:val="0070C0"/>
          <w:sz w:val="40"/>
          <w:szCs w:val="40"/>
          <w:lang w:val="en-US"/>
        </w:rPr>
        <w:t>Day 3 of Remote</w:t>
      </w:r>
      <w:r w:rsidR="000F0EC4">
        <w:rPr>
          <w:b/>
          <w:bCs/>
          <w:color w:val="0070C0"/>
          <w:sz w:val="40"/>
          <w:szCs w:val="40"/>
          <w:lang w:val="en-US"/>
        </w:rPr>
        <w:t xml:space="preserve"> </w:t>
      </w:r>
      <w:r w:rsidRPr="00995E11">
        <w:rPr>
          <w:b/>
          <w:bCs/>
          <w:color w:val="0070C0"/>
          <w:sz w:val="40"/>
          <w:szCs w:val="40"/>
          <w:lang w:val="en-US"/>
        </w:rPr>
        <w:t>Sensing</w:t>
      </w:r>
    </w:p>
    <w:p w14:paraId="023234CF" w14:textId="77777777" w:rsidR="00995E11" w:rsidRDefault="00995E11">
      <w:pPr>
        <w:rPr>
          <w:b/>
          <w:bCs/>
          <w:sz w:val="28"/>
          <w:szCs w:val="28"/>
          <w:lang w:val="en-US"/>
        </w:rPr>
      </w:pPr>
    </w:p>
    <w:p w14:paraId="3C01DDBF" w14:textId="6CF0464A" w:rsidR="003110FB" w:rsidRDefault="00995E11" w:rsidP="00995E11">
      <w:pPr>
        <w:pStyle w:val="ListParagraph"/>
        <w:numPr>
          <w:ilvl w:val="0"/>
          <w:numId w:val="1"/>
        </w:numPr>
        <w:rPr>
          <w:b/>
          <w:bCs/>
          <w:sz w:val="28"/>
          <w:szCs w:val="28"/>
          <w:lang w:val="en-US"/>
        </w:rPr>
      </w:pPr>
      <w:r w:rsidRPr="00995E11">
        <w:rPr>
          <w:b/>
          <w:bCs/>
          <w:sz w:val="28"/>
          <w:szCs w:val="28"/>
          <w:lang w:val="en-US"/>
        </w:rPr>
        <w:t xml:space="preserve"> Mosic Dataset Rasters</w:t>
      </w:r>
    </w:p>
    <w:p w14:paraId="58C588E8" w14:textId="148E5A04" w:rsidR="00995E11" w:rsidRDefault="00995E11" w:rsidP="00995E11">
      <w:pPr>
        <w:rPr>
          <w:b/>
          <w:bCs/>
          <w:sz w:val="28"/>
          <w:szCs w:val="28"/>
          <w:lang w:val="en-US"/>
        </w:rPr>
      </w:pPr>
      <w:r w:rsidRPr="00995E11">
        <w:rPr>
          <w:b/>
          <w:bCs/>
          <w:sz w:val="28"/>
          <w:szCs w:val="28"/>
          <w:lang w:val="en-US"/>
        </w:rPr>
        <w:drawing>
          <wp:inline distT="0" distB="0" distL="0" distR="0" wp14:anchorId="5290CD56" wp14:editId="79A8F000">
            <wp:extent cx="5731510" cy="358203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1BC04" w14:textId="377D4E3D" w:rsidR="002F2039" w:rsidRDefault="002F2039" w:rsidP="002F2039">
      <w:pPr>
        <w:pStyle w:val="ListParagraph"/>
        <w:numPr>
          <w:ilvl w:val="0"/>
          <w:numId w:val="1"/>
        </w:num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Clip the mask and the Mosic Dataset</w:t>
      </w:r>
    </w:p>
    <w:p w14:paraId="5D2F59FE" w14:textId="203898E8" w:rsidR="002F2039" w:rsidRDefault="002F2039" w:rsidP="002F2039">
      <w:pPr>
        <w:rPr>
          <w:b/>
          <w:bCs/>
          <w:sz w:val="28"/>
          <w:szCs w:val="28"/>
          <w:lang w:val="en-US"/>
        </w:rPr>
      </w:pPr>
      <w:r w:rsidRPr="002F2039">
        <w:rPr>
          <w:b/>
          <w:bCs/>
          <w:sz w:val="28"/>
          <w:szCs w:val="28"/>
          <w:lang w:val="en-US"/>
        </w:rPr>
        <w:drawing>
          <wp:inline distT="0" distB="0" distL="0" distR="0" wp14:anchorId="1558C02D" wp14:editId="570D51ED">
            <wp:extent cx="5731510" cy="348615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F82C0" w14:textId="441ACE0F" w:rsidR="002F2039" w:rsidRDefault="00691B41" w:rsidP="000F0EC4">
      <w:pPr>
        <w:pStyle w:val="ListParagraph"/>
        <w:numPr>
          <w:ilvl w:val="0"/>
          <w:numId w:val="1"/>
        </w:num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lastRenderedPageBreak/>
        <w:t xml:space="preserve"> </w:t>
      </w:r>
      <w:r w:rsidR="00B86453">
        <w:rPr>
          <w:b/>
          <w:bCs/>
          <w:sz w:val="28"/>
          <w:szCs w:val="28"/>
          <w:lang w:val="en-US"/>
        </w:rPr>
        <w:t>NDVI Calculation</w:t>
      </w:r>
    </w:p>
    <w:p w14:paraId="5DD9FCF9" w14:textId="4B663F2E" w:rsidR="00B86453" w:rsidRDefault="00B86453" w:rsidP="00B86453">
      <w:pPr>
        <w:rPr>
          <w:b/>
          <w:bCs/>
          <w:sz w:val="28"/>
          <w:szCs w:val="28"/>
          <w:lang w:val="en-US"/>
        </w:rPr>
      </w:pPr>
      <w:r w:rsidRPr="00B86453">
        <w:rPr>
          <w:b/>
          <w:bCs/>
          <w:sz w:val="28"/>
          <w:szCs w:val="28"/>
          <w:lang w:val="en-US"/>
        </w:rPr>
        <w:drawing>
          <wp:inline distT="0" distB="0" distL="0" distR="0" wp14:anchorId="67C7FD87" wp14:editId="6FB109F8">
            <wp:extent cx="5731510" cy="358203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29D5B" w14:textId="3C8541F8" w:rsidR="00B86453" w:rsidRDefault="003134FF" w:rsidP="00B86453">
      <w:pPr>
        <w:pStyle w:val="ListParagraph"/>
        <w:numPr>
          <w:ilvl w:val="0"/>
          <w:numId w:val="1"/>
        </w:num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NDVI with color Ramp</w:t>
      </w:r>
    </w:p>
    <w:p w14:paraId="25B1B45C" w14:textId="5F409C96" w:rsidR="003134FF" w:rsidRDefault="003134FF" w:rsidP="003134FF">
      <w:pPr>
        <w:rPr>
          <w:b/>
          <w:bCs/>
          <w:sz w:val="28"/>
          <w:szCs w:val="28"/>
          <w:lang w:val="en-US"/>
        </w:rPr>
      </w:pPr>
      <w:r w:rsidRPr="003134FF">
        <w:rPr>
          <w:lang w:val="en-US"/>
        </w:rPr>
        <w:drawing>
          <wp:inline distT="0" distB="0" distL="0" distR="0" wp14:anchorId="0520BD7E" wp14:editId="3AA05225">
            <wp:extent cx="5755800" cy="3597216"/>
            <wp:effectExtent l="0" t="0" r="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73629" cy="3608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409FF" w14:textId="2CA74DB2" w:rsidR="003134FF" w:rsidRDefault="003134FF" w:rsidP="003134FF">
      <w:pPr>
        <w:rPr>
          <w:b/>
          <w:bCs/>
          <w:sz w:val="28"/>
          <w:szCs w:val="28"/>
          <w:lang w:val="en-US"/>
        </w:rPr>
      </w:pPr>
    </w:p>
    <w:p w14:paraId="295C66A1" w14:textId="5DB4AB4E" w:rsidR="003134FF" w:rsidRDefault="003134FF" w:rsidP="003134FF">
      <w:pPr>
        <w:rPr>
          <w:b/>
          <w:bCs/>
          <w:sz w:val="28"/>
          <w:szCs w:val="28"/>
          <w:lang w:val="en-US"/>
        </w:rPr>
      </w:pPr>
    </w:p>
    <w:p w14:paraId="771CC14D" w14:textId="25308B61" w:rsidR="000F2613" w:rsidRDefault="000F2613" w:rsidP="003134FF">
      <w:pPr>
        <w:rPr>
          <w:b/>
          <w:bCs/>
          <w:sz w:val="28"/>
          <w:szCs w:val="28"/>
          <w:lang w:val="en-US"/>
        </w:rPr>
      </w:pPr>
    </w:p>
    <w:p w14:paraId="525FCB00" w14:textId="1FBE74D8" w:rsidR="000F2613" w:rsidRDefault="000F2613" w:rsidP="000F2613">
      <w:pPr>
        <w:pStyle w:val="ListParagraph"/>
        <w:numPr>
          <w:ilvl w:val="0"/>
          <w:numId w:val="1"/>
        </w:num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Extract the good plants from 0.4</w:t>
      </w:r>
    </w:p>
    <w:p w14:paraId="689553D7" w14:textId="26D5D893" w:rsidR="000F2613" w:rsidRPr="000F2613" w:rsidRDefault="000F2613" w:rsidP="000F2613">
      <w:pPr>
        <w:ind w:left="141"/>
        <w:rPr>
          <w:b/>
          <w:bCs/>
          <w:sz w:val="28"/>
          <w:szCs w:val="28"/>
          <w:lang w:val="en-US"/>
        </w:rPr>
      </w:pPr>
      <w:r w:rsidRPr="000F2613">
        <w:rPr>
          <w:b/>
          <w:bCs/>
          <w:sz w:val="28"/>
          <w:szCs w:val="28"/>
          <w:lang w:val="en-US"/>
        </w:rPr>
        <w:drawing>
          <wp:inline distT="0" distB="0" distL="0" distR="0" wp14:anchorId="74E243BC" wp14:editId="35BC134E">
            <wp:extent cx="5731510" cy="358203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DFF82" w14:textId="7F384E62" w:rsidR="003134FF" w:rsidRDefault="003134FF" w:rsidP="003134FF">
      <w:pPr>
        <w:pStyle w:val="ListParagraph"/>
        <w:numPr>
          <w:ilvl w:val="0"/>
          <w:numId w:val="1"/>
        </w:num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NDBI Calc and Color Plot</w:t>
      </w:r>
    </w:p>
    <w:p w14:paraId="084CCBB0" w14:textId="2FCFF490" w:rsidR="003134FF" w:rsidRDefault="003134FF" w:rsidP="003134FF">
      <w:pPr>
        <w:ind w:left="141"/>
        <w:rPr>
          <w:b/>
          <w:bCs/>
          <w:sz w:val="28"/>
          <w:szCs w:val="28"/>
          <w:lang w:val="en-US"/>
        </w:rPr>
      </w:pPr>
      <w:r w:rsidRPr="003134FF">
        <w:rPr>
          <w:b/>
          <w:bCs/>
          <w:sz w:val="28"/>
          <w:szCs w:val="28"/>
          <w:lang w:val="en-US"/>
        </w:rPr>
        <w:drawing>
          <wp:inline distT="0" distB="0" distL="0" distR="0" wp14:anchorId="6897A68F" wp14:editId="10693982">
            <wp:extent cx="5731510" cy="358203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604F7" w14:textId="0B3D6976" w:rsidR="003134FF" w:rsidRDefault="003134FF" w:rsidP="000F2613">
      <w:pPr>
        <w:pStyle w:val="ListParagraph"/>
        <w:ind w:left="501"/>
        <w:rPr>
          <w:b/>
          <w:bCs/>
          <w:sz w:val="28"/>
          <w:szCs w:val="28"/>
          <w:lang w:val="en-US"/>
        </w:rPr>
      </w:pPr>
    </w:p>
    <w:p w14:paraId="4E038A57" w14:textId="78DF0777" w:rsidR="000F2613" w:rsidRDefault="000F2613" w:rsidP="000F2613">
      <w:pPr>
        <w:pStyle w:val="ListParagraph"/>
        <w:ind w:left="501"/>
        <w:rPr>
          <w:b/>
          <w:bCs/>
          <w:sz w:val="28"/>
          <w:szCs w:val="28"/>
          <w:lang w:val="en-US"/>
        </w:rPr>
      </w:pPr>
    </w:p>
    <w:p w14:paraId="1F2E5499" w14:textId="746B2F33" w:rsidR="000F2613" w:rsidRDefault="00F65E67" w:rsidP="000F2613">
      <w:pPr>
        <w:pStyle w:val="ListParagraph"/>
        <w:numPr>
          <w:ilvl w:val="0"/>
          <w:numId w:val="1"/>
        </w:num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lastRenderedPageBreak/>
        <w:t xml:space="preserve">NDWI </w:t>
      </w:r>
    </w:p>
    <w:p w14:paraId="4EFEA12D" w14:textId="7050C9EC" w:rsidR="00F65E67" w:rsidRDefault="00F65E67" w:rsidP="00F65E67">
      <w:pPr>
        <w:ind w:left="141"/>
        <w:rPr>
          <w:b/>
          <w:bCs/>
          <w:sz w:val="28"/>
          <w:szCs w:val="28"/>
          <w:lang w:val="en-US"/>
        </w:rPr>
      </w:pPr>
      <w:r w:rsidRPr="00F65E67">
        <w:rPr>
          <w:b/>
          <w:bCs/>
          <w:sz w:val="28"/>
          <w:szCs w:val="28"/>
          <w:lang w:val="en-US"/>
        </w:rPr>
        <w:drawing>
          <wp:inline distT="0" distB="0" distL="0" distR="0" wp14:anchorId="0C7E0FFF" wp14:editId="4261B469">
            <wp:extent cx="5731510" cy="358203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F6183" w14:textId="560062D1" w:rsidR="0035425B" w:rsidRDefault="00701BB2" w:rsidP="0035425B">
      <w:pPr>
        <w:pStyle w:val="ListParagraph"/>
        <w:numPr>
          <w:ilvl w:val="0"/>
          <w:numId w:val="1"/>
        </w:num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LST</w:t>
      </w:r>
    </w:p>
    <w:p w14:paraId="67DBDCC4" w14:textId="58DC7B7B" w:rsidR="00701BB2" w:rsidRPr="00701BB2" w:rsidRDefault="00701BB2" w:rsidP="00701BB2">
      <w:pPr>
        <w:ind w:left="141"/>
        <w:rPr>
          <w:b/>
          <w:bCs/>
          <w:sz w:val="28"/>
          <w:szCs w:val="28"/>
          <w:lang w:val="en-US"/>
        </w:rPr>
      </w:pPr>
      <w:r w:rsidRPr="00701BB2">
        <w:rPr>
          <w:lang w:val="en-US"/>
        </w:rPr>
        <w:drawing>
          <wp:inline distT="0" distB="0" distL="0" distR="0" wp14:anchorId="1D79F0DB" wp14:editId="39536D55">
            <wp:extent cx="5731510" cy="358203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01BB2" w:rsidRPr="00701BB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C842341"/>
    <w:multiLevelType w:val="hybridMultilevel"/>
    <w:tmpl w:val="DB7EEEA0"/>
    <w:lvl w:ilvl="0" w:tplc="4F4C67C8">
      <w:start w:val="1"/>
      <w:numFmt w:val="bullet"/>
      <w:lvlText w:val="-"/>
      <w:lvlJc w:val="left"/>
      <w:pPr>
        <w:ind w:left="501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400F2"/>
    <w:rsid w:val="000F0EC4"/>
    <w:rsid w:val="000F2613"/>
    <w:rsid w:val="001C3B87"/>
    <w:rsid w:val="002F2039"/>
    <w:rsid w:val="003110FB"/>
    <w:rsid w:val="003134FF"/>
    <w:rsid w:val="0035425B"/>
    <w:rsid w:val="00691B41"/>
    <w:rsid w:val="00701BB2"/>
    <w:rsid w:val="00995E11"/>
    <w:rsid w:val="009E610C"/>
    <w:rsid w:val="00A400F2"/>
    <w:rsid w:val="00B86453"/>
    <w:rsid w:val="00F65E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25FC4D32"/>
  <w15:chartTrackingRefBased/>
  <w15:docId w15:val="{F553D442-4A3D-4AC7-A2EF-74F80BC40E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95E1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207</TotalTime>
  <Pages>4</Pages>
  <Words>31</Words>
  <Characters>181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محمد هشام محمد محمد عبده</dc:creator>
  <cp:keywords/>
  <dc:description/>
  <cp:lastModifiedBy>محمد هشام محمد محمد عبده</cp:lastModifiedBy>
  <cp:revision>14</cp:revision>
  <dcterms:created xsi:type="dcterms:W3CDTF">2025-09-02T08:12:00Z</dcterms:created>
  <dcterms:modified xsi:type="dcterms:W3CDTF">2025-09-02T11:39:00Z</dcterms:modified>
</cp:coreProperties>
</file>